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867" w:rsidRPr="00FE72D7" w:rsidRDefault="00FE72D7" w:rsidP="00962867">
      <w:pPr>
        <w:tabs>
          <w:tab w:val="left" w:pos="284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Долбоор </w:t>
      </w:r>
    </w:p>
    <w:p w:rsidR="00962867" w:rsidRPr="00FE72D7" w:rsidRDefault="00FE72D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F845F9" w:rsidRDefault="00FE72D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</w:t>
      </w:r>
    </w:p>
    <w:p w:rsidR="00FE72D7" w:rsidRPr="00FE72D7" w:rsidRDefault="00FE72D7" w:rsidP="00962867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ТОКТОМУ</w:t>
      </w:r>
    </w:p>
    <w:p w:rsidR="00962867" w:rsidRDefault="00962867" w:rsidP="00962867">
      <w:pPr>
        <w:pStyle w:val="tkNazvanie"/>
        <w:spacing w:before="0" w:after="0" w:line="240" w:lineRule="auto"/>
        <w:ind w:left="567"/>
        <w:rPr>
          <w:rFonts w:ascii="Times New Roman" w:hAnsi="Times New Roman" w:cs="Times New Roman"/>
          <w:sz w:val="28"/>
          <w:szCs w:val="28"/>
          <w:lang w:val="ky-KG"/>
        </w:rPr>
      </w:pPr>
    </w:p>
    <w:p w:rsidR="00FE72D7" w:rsidRPr="00FE72D7" w:rsidRDefault="00FE72D7" w:rsidP="00962867">
      <w:pPr>
        <w:pStyle w:val="tkNazvanie"/>
        <w:tabs>
          <w:tab w:val="left" w:pos="7655"/>
          <w:tab w:val="left" w:pos="8505"/>
        </w:tabs>
        <w:spacing w:before="0" w:after="0" w:line="240" w:lineRule="auto"/>
        <w:ind w:left="567" w:right="566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FE72D7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товарларды идентификациялоо каражаттары менен маркалоо боюнча</w:t>
      </w:r>
      <w:r w:rsidRPr="00FE72D7">
        <w:rPr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айрым чечимдерине өзгөртүүлөрдү  киргизүү жөнүндө</w:t>
      </w:r>
    </w:p>
    <w:p w:rsidR="00FE72D7" w:rsidRPr="00FE72D7" w:rsidRDefault="00FE72D7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62867" w:rsidRPr="00FE72D7" w:rsidRDefault="00FE72D7" w:rsidP="00962867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Салыктык жол-жоболорду фискалдаштыруунун электрондук системасын өркүндөтүүнүн алкагында жүргүзүлүп жаткан салык саясатынын ырааттуулугун камсыз кылуу, айрым товарларды идентификациялоо каражаттары менен маркалоону натыйжалуу киргизүү  максатында, ошондой эле </w:t>
      </w:r>
      <w:r w:rsidRPr="00FE72D7">
        <w:rPr>
          <w:rFonts w:ascii="Times New Roman" w:hAnsi="Times New Roman" w:cs="Times New Roman"/>
          <w:sz w:val="28"/>
          <w:szCs w:val="28"/>
          <w:lang w:val="ky-KG"/>
        </w:rPr>
        <w:t>COVID–19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коронавирус инфекциясынын жайылуусуна байланышкан кырдаалга байланыштуу Кыргыз Республикасынын Өкмөтү токтом кылат</w:t>
      </w:r>
      <w:r w:rsidR="00962867" w:rsidRPr="00FE72D7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FE72D7" w:rsidRPr="00FE72D7" w:rsidRDefault="00FE72D7" w:rsidP="005272AF">
      <w:pPr>
        <w:pStyle w:val="tkTekst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Өкмөтүнүн 2019-жылдын 17-октябрындагы №554 </w:t>
      </w:r>
      <w:r w:rsidR="005272AF">
        <w:rPr>
          <w:rFonts w:ascii="Times New Roman" w:hAnsi="Times New Roman"/>
          <w:sz w:val="28"/>
          <w:szCs w:val="28"/>
          <w:lang w:val="ky-KG"/>
        </w:rPr>
        <w:t>“</w:t>
      </w:r>
      <w:r w:rsidR="005272AF" w:rsidRPr="005272AF">
        <w:rPr>
          <w:rFonts w:ascii="Times New Roman" w:hAnsi="Times New Roman"/>
          <w:sz w:val="28"/>
          <w:szCs w:val="28"/>
          <w:lang w:val="ky-KG"/>
        </w:rPr>
        <w:t>Кыргыз Республикасында айрым товарларды санариптик идентификациялоо каражаттары менен маркалоо тартиби жөнүндө</w:t>
      </w:r>
      <w:r w:rsidR="005272AF">
        <w:rPr>
          <w:rFonts w:ascii="Times New Roman" w:hAnsi="Times New Roman"/>
          <w:sz w:val="28"/>
          <w:szCs w:val="28"/>
          <w:lang w:val="ky-KG"/>
        </w:rPr>
        <w:t>” токтомуна төмөнкүдөй өзгөртүү киргизилсин:</w:t>
      </w:r>
    </w:p>
    <w:p w:rsidR="00962867" w:rsidRPr="005272AF" w:rsidRDefault="000D410E" w:rsidP="005272AF">
      <w:pPr>
        <w:pStyle w:val="tkTekst"/>
        <w:tabs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-</w:t>
      </w:r>
      <w:r w:rsidR="00F845F9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272AF"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 </w:t>
      </w:r>
      <w:r w:rsidR="005272AF" w:rsidRPr="005272AF">
        <w:rPr>
          <w:rFonts w:ascii="Times New Roman" w:hAnsi="Times New Roman"/>
          <w:sz w:val="28"/>
          <w:szCs w:val="28"/>
          <w:lang w:val="ky-KG"/>
        </w:rPr>
        <w:t>Кыргыз Республикасынын аймагында санариптик идентификациялоо каражаттары менен милдеттүү маркалоого тийиш болгон өндүрүлүүчү же импорттолуучу/ташып киргизилүүчү жана сатып өткөрүлүүчү товарлардын айрым түрлөрүнүн тизмеси жана милдеттүү маркалоону киргизүүнүн мөөнөттөрү</w:t>
      </w:r>
      <w:r w:rsidR="005272AF">
        <w:rPr>
          <w:rFonts w:ascii="Times New Roman" w:hAnsi="Times New Roman"/>
          <w:sz w:val="28"/>
          <w:szCs w:val="28"/>
          <w:lang w:val="ky-KG"/>
        </w:rPr>
        <w:t>, 1-тиркемеге ылайык редакцияда баяндалсын.</w:t>
      </w:r>
    </w:p>
    <w:p w:rsidR="005272AF" w:rsidRPr="005272AF" w:rsidRDefault="00962867" w:rsidP="00962867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5272AF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 w:rsidR="005272AF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2019-жылдын 17-декабрындагы №690 “</w:t>
      </w:r>
      <w:r w:rsidR="005272AF" w:rsidRPr="005272AF">
        <w:rPr>
          <w:rFonts w:ascii="Times New Roman" w:hAnsi="Times New Roman" w:cs="Times New Roman"/>
          <w:sz w:val="28"/>
          <w:szCs w:val="28"/>
          <w:lang w:val="ky-KG"/>
        </w:rPr>
        <w:t>Товарлардын айрым түрлөрүн санариптик идентификациялоо каражаттары менен маркалоо боюнча пилоттук (эксперименттик) долбоорду өткөрүү жөнүндө</w:t>
      </w:r>
      <w:r w:rsidR="005272AF">
        <w:rPr>
          <w:rFonts w:ascii="Times New Roman" w:hAnsi="Times New Roman" w:cs="Times New Roman"/>
          <w:sz w:val="28"/>
          <w:szCs w:val="28"/>
          <w:lang w:val="ky-KG"/>
        </w:rPr>
        <w:t>” токтомуна төмөнкүдөй өзгөртүүлөр киргизилсин:</w:t>
      </w:r>
    </w:p>
    <w:p w:rsidR="00962867" w:rsidRPr="003C3DC9" w:rsidRDefault="003C3DC9" w:rsidP="00962867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- 2-пункттагы “</w:t>
      </w:r>
      <w:r w:rsidR="000D410E">
        <w:rPr>
          <w:rFonts w:ascii="Times New Roman" w:hAnsi="Times New Roman"/>
          <w:sz w:val="28"/>
          <w:szCs w:val="28"/>
          <w:lang w:val="ky-KG"/>
        </w:rPr>
        <w:t>30-июнунда</w:t>
      </w:r>
      <w:r>
        <w:rPr>
          <w:rFonts w:ascii="Times New Roman" w:hAnsi="Times New Roman"/>
          <w:sz w:val="28"/>
          <w:szCs w:val="28"/>
          <w:lang w:val="ky-KG"/>
        </w:rPr>
        <w:t>” деген сөздөр “</w:t>
      </w:r>
      <w:r w:rsidR="000D410E">
        <w:rPr>
          <w:rFonts w:ascii="Times New Roman" w:hAnsi="Times New Roman"/>
          <w:sz w:val="28"/>
          <w:szCs w:val="28"/>
          <w:lang w:val="ky-KG"/>
        </w:rPr>
        <w:t>31-октябрында</w:t>
      </w:r>
      <w:r>
        <w:rPr>
          <w:rFonts w:ascii="Times New Roman" w:hAnsi="Times New Roman"/>
          <w:sz w:val="28"/>
          <w:szCs w:val="28"/>
          <w:lang w:val="ky-KG"/>
        </w:rPr>
        <w:t>” деген сөздөр менен алмаштырылсын;</w:t>
      </w:r>
    </w:p>
    <w:p w:rsidR="00F216F4" w:rsidRPr="003C3DC9" w:rsidRDefault="003C3DC9" w:rsidP="00962867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-</w:t>
      </w:r>
      <w:r w:rsidR="00F845F9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8-пункттагы “</w:t>
      </w:r>
      <w:r w:rsidR="000D410E">
        <w:rPr>
          <w:rFonts w:ascii="Times New Roman" w:hAnsi="Times New Roman"/>
          <w:sz w:val="28"/>
          <w:szCs w:val="28"/>
          <w:lang w:val="ky-KG"/>
        </w:rPr>
        <w:t>30-июнуна</w:t>
      </w:r>
      <w:r>
        <w:rPr>
          <w:rFonts w:ascii="Times New Roman" w:hAnsi="Times New Roman"/>
          <w:sz w:val="28"/>
          <w:szCs w:val="28"/>
          <w:lang w:val="ky-KG"/>
        </w:rPr>
        <w:t>” деген сөздөр  “</w:t>
      </w:r>
      <w:r w:rsidR="000D410E">
        <w:rPr>
          <w:rFonts w:ascii="Times New Roman" w:hAnsi="Times New Roman"/>
          <w:sz w:val="28"/>
          <w:szCs w:val="28"/>
          <w:lang w:val="ky-KG"/>
        </w:rPr>
        <w:t>31-октябрына</w:t>
      </w:r>
      <w:r>
        <w:rPr>
          <w:rFonts w:ascii="Times New Roman" w:hAnsi="Times New Roman"/>
          <w:sz w:val="28"/>
          <w:szCs w:val="28"/>
          <w:lang w:val="ky-KG"/>
        </w:rPr>
        <w:t>” деген сөздөр менен алмаштырылсын;</w:t>
      </w:r>
    </w:p>
    <w:p w:rsidR="00962867" w:rsidRPr="003C3DC9" w:rsidRDefault="003C3DC9" w:rsidP="00962867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-</w:t>
      </w:r>
      <w:r w:rsidR="00F845F9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Аталган токтом менен бекитилген  </w:t>
      </w:r>
      <w:r w:rsidRPr="003C3DC9">
        <w:rPr>
          <w:rFonts w:ascii="Times New Roman" w:hAnsi="Times New Roman"/>
          <w:sz w:val="28"/>
          <w:szCs w:val="28"/>
          <w:lang w:val="ky-KG"/>
        </w:rPr>
        <w:t>Кыргыз Республикасынын аймагында өндүрүлүүчү же импорттолуучу/ташылып келүүчү жана сатылуучу товарлардын идентификациялоо каражаттары менен ыктыярдуу маркаланууга тийиш айрым түрлөрүнүн тизмеги</w:t>
      </w:r>
      <w:r>
        <w:rPr>
          <w:rFonts w:ascii="Times New Roman" w:hAnsi="Times New Roman"/>
          <w:sz w:val="28"/>
          <w:szCs w:val="28"/>
          <w:lang w:val="ky-KG"/>
        </w:rPr>
        <w:t>, 2-тиркемеге ылайык редакцияга ылайык баяндалсын.</w:t>
      </w:r>
    </w:p>
    <w:p w:rsidR="00123790" w:rsidRPr="00123790" w:rsidRDefault="00F845F9" w:rsidP="00123790">
      <w:pPr>
        <w:pStyle w:val="tkTekst"/>
        <w:tabs>
          <w:tab w:val="left" w:pos="0"/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F845F9"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0D410E" w:rsidRPr="00F845F9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23790" w:rsidRPr="00F845F9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жарыяланат жана 2020-жылдын 1-июлунан тартып күчүнө кирет.</w:t>
      </w:r>
      <w:r w:rsidR="00123790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</w:p>
    <w:p w:rsidR="00F845F9" w:rsidRDefault="00F845F9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4627FD" w:rsidRPr="000D410E" w:rsidRDefault="00962867" w:rsidP="00F845F9">
      <w:pPr>
        <w:pStyle w:val="tkTekst"/>
        <w:tabs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</w:rPr>
        <w:t>Премьер-министр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F845F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F845F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F845F9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bookmarkStart w:id="0" w:name="_GoBack"/>
      <w:bookmarkEnd w:id="0"/>
      <w:r w:rsidR="00F845F9">
        <w:rPr>
          <w:rFonts w:ascii="Times New Roman" w:hAnsi="Times New Roman" w:cs="Times New Roman"/>
          <w:b/>
          <w:sz w:val="28"/>
          <w:szCs w:val="28"/>
          <w:lang w:val="ky-KG"/>
        </w:rPr>
        <w:t>К.</w:t>
      </w:r>
      <w:r w:rsidR="000D410E">
        <w:rPr>
          <w:rFonts w:ascii="Times New Roman" w:hAnsi="Times New Roman" w:cs="Times New Roman"/>
          <w:b/>
          <w:sz w:val="28"/>
          <w:szCs w:val="28"/>
          <w:lang w:val="ky-KG"/>
        </w:rPr>
        <w:t>А</w:t>
      </w:r>
      <w:r w:rsidR="00F845F9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0D41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Боронов </w:t>
      </w:r>
    </w:p>
    <w:sectPr w:rsidR="004627FD" w:rsidRPr="000D410E" w:rsidSect="00C540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25D5" w:rsidRDefault="003F25D5">
      <w:pPr>
        <w:spacing w:after="0" w:line="240" w:lineRule="auto"/>
      </w:pPr>
      <w:r>
        <w:separator/>
      </w:r>
    </w:p>
  </w:endnote>
  <w:endnote w:type="continuationSeparator" w:id="0">
    <w:p w:rsidR="003F25D5" w:rsidRDefault="003F25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10E" w:rsidRDefault="000D410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2818" w:rsidRPr="000D410E" w:rsidRDefault="003D18EE" w:rsidP="00A62818">
    <w:pPr>
      <w:spacing w:after="0" w:line="240" w:lineRule="auto"/>
      <w:jc w:val="both"/>
      <w:rPr>
        <w:rFonts w:ascii="Times New Roman" w:eastAsia="Times New Roman" w:hAnsi="Times New Roman" w:cs="Calibri"/>
        <w:b/>
        <w:sz w:val="20"/>
        <w:lang w:val="ky-KG"/>
      </w:rPr>
    </w:pPr>
    <w:r w:rsidRPr="00C91520">
      <w:rPr>
        <w:rFonts w:ascii="Times New Roman" w:eastAsia="Times New Roman" w:hAnsi="Times New Roman" w:cs="Calibri"/>
        <w:sz w:val="20"/>
      </w:rPr>
      <w:t xml:space="preserve">Министр______________ </w:t>
    </w:r>
    <w:proofErr w:type="spellStart"/>
    <w:r w:rsidRPr="00C91520">
      <w:rPr>
        <w:rFonts w:ascii="Times New Roman" w:eastAsia="Times New Roman" w:hAnsi="Times New Roman" w:cs="Calibri"/>
        <w:sz w:val="20"/>
      </w:rPr>
      <w:t>С.Т.Муканбетов</w:t>
    </w:r>
    <w:proofErr w:type="spellEnd"/>
    <w:r>
      <w:rPr>
        <w:rFonts w:ascii="Times New Roman" w:eastAsia="Times New Roman" w:hAnsi="Times New Roman" w:cs="Calibri"/>
        <w:sz w:val="20"/>
      </w:rPr>
      <w:t xml:space="preserve"> </w:t>
    </w:r>
    <w:r w:rsidR="000D410E">
      <w:rPr>
        <w:rFonts w:ascii="Times New Roman" w:eastAsia="Times New Roman" w:hAnsi="Times New Roman" w:cs="Calibri"/>
        <w:sz w:val="20"/>
      </w:rPr>
      <w:t xml:space="preserve">«___» ___________ 2020 </w:t>
    </w:r>
    <w:r w:rsidR="000D410E">
      <w:rPr>
        <w:rFonts w:ascii="Times New Roman" w:eastAsia="Times New Roman" w:hAnsi="Times New Roman" w:cs="Calibri"/>
        <w:sz w:val="20"/>
        <w:lang w:val="ky-KG"/>
      </w:rPr>
      <w:t>-ж</w:t>
    </w:r>
  </w:p>
  <w:p w:rsidR="00A936CE" w:rsidRPr="000D410E" w:rsidRDefault="000D410E" w:rsidP="00A62818">
    <w:pPr>
      <w:spacing w:after="0" w:line="240" w:lineRule="auto"/>
      <w:ind w:right="-1"/>
      <w:rPr>
        <w:rFonts w:ascii="Times New Roman" w:eastAsia="Times New Roman" w:hAnsi="Times New Roman" w:cs="Calibri"/>
        <w:sz w:val="20"/>
        <w:lang w:val="ky-KG"/>
      </w:rPr>
    </w:pPr>
    <w:r>
      <w:rPr>
        <w:rFonts w:ascii="Times New Roman" w:eastAsia="Times New Roman" w:hAnsi="Times New Roman" w:cs="Calibri"/>
        <w:sz w:val="20"/>
        <w:lang w:val="ky-KG"/>
      </w:rPr>
      <w:t xml:space="preserve"> Укуктук колдоо жана экспертиза башкармалыгынын начальниги </w:t>
    </w:r>
    <w:r w:rsidR="003D18EE">
      <w:rPr>
        <w:rFonts w:ascii="Times New Roman" w:eastAsia="Times New Roman" w:hAnsi="Times New Roman" w:cs="Calibri"/>
        <w:sz w:val="20"/>
      </w:rPr>
      <w:t xml:space="preserve"> </w:t>
    </w:r>
    <w:proofErr w:type="spellStart"/>
    <w:r w:rsidR="003D18EE">
      <w:rPr>
        <w:rFonts w:ascii="Times New Roman" w:eastAsia="Times New Roman" w:hAnsi="Times New Roman" w:cs="Calibri"/>
        <w:sz w:val="20"/>
      </w:rPr>
      <w:t>М.М.</w:t>
    </w:r>
    <w:r w:rsidR="003D18EE" w:rsidRPr="00C91520">
      <w:rPr>
        <w:rFonts w:ascii="Times New Roman" w:eastAsia="Times New Roman" w:hAnsi="Times New Roman" w:cs="Calibri"/>
        <w:sz w:val="20"/>
      </w:rPr>
      <w:t>Жуманова</w:t>
    </w:r>
    <w:proofErr w:type="spellEnd"/>
    <w:r w:rsidR="003D18EE">
      <w:rPr>
        <w:rFonts w:ascii="Times New Roman" w:eastAsia="Times New Roman" w:hAnsi="Times New Roman" w:cs="Calibri"/>
        <w:sz w:val="20"/>
      </w:rPr>
      <w:t xml:space="preserve">  _______</w:t>
    </w:r>
    <w:r w:rsidR="003D18EE" w:rsidRPr="00C91520">
      <w:rPr>
        <w:rFonts w:ascii="Times New Roman" w:eastAsia="Times New Roman" w:hAnsi="Times New Roman" w:cs="Calibri"/>
        <w:sz w:val="20"/>
      </w:rPr>
      <w:t>___</w:t>
    </w:r>
    <w:r w:rsidR="003D18EE">
      <w:rPr>
        <w:rFonts w:ascii="Times New Roman" w:eastAsia="Times New Roman" w:hAnsi="Times New Roman" w:cs="Calibri"/>
        <w:sz w:val="20"/>
      </w:rPr>
      <w:t xml:space="preserve"> «___» _____</w:t>
    </w:r>
    <w:r>
      <w:rPr>
        <w:rFonts w:ascii="Times New Roman" w:eastAsia="Times New Roman" w:hAnsi="Times New Roman" w:cs="Calibri"/>
        <w:sz w:val="20"/>
      </w:rPr>
      <w:t>_ 2020</w:t>
    </w:r>
    <w:r>
      <w:rPr>
        <w:rFonts w:ascii="Times New Roman" w:eastAsia="Times New Roman" w:hAnsi="Times New Roman" w:cs="Calibri"/>
        <w:sz w:val="20"/>
        <w:lang w:val="ky-KG"/>
      </w:rPr>
      <w:t>-ж</w:t>
    </w:r>
  </w:p>
  <w:p w:rsidR="00A62818" w:rsidRPr="00C91520" w:rsidRDefault="003F25D5" w:rsidP="00A62818">
    <w:pPr>
      <w:pStyle w:val="a3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10E" w:rsidRDefault="000D410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25D5" w:rsidRDefault="003F25D5">
      <w:pPr>
        <w:spacing w:after="0" w:line="240" w:lineRule="auto"/>
      </w:pPr>
      <w:r>
        <w:separator/>
      </w:r>
    </w:p>
  </w:footnote>
  <w:footnote w:type="continuationSeparator" w:id="0">
    <w:p w:rsidR="003F25D5" w:rsidRDefault="003F25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10E" w:rsidRDefault="000D410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10E" w:rsidRDefault="000D410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410E" w:rsidRDefault="000D41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F516A4"/>
    <w:multiLevelType w:val="hybridMultilevel"/>
    <w:tmpl w:val="E042F88E"/>
    <w:lvl w:ilvl="0" w:tplc="54DAB9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9" w:hanging="360"/>
      </w:pPr>
    </w:lvl>
    <w:lvl w:ilvl="2" w:tplc="0440001B" w:tentative="1">
      <w:start w:val="1"/>
      <w:numFmt w:val="lowerRoman"/>
      <w:lvlText w:val="%3."/>
      <w:lvlJc w:val="right"/>
      <w:pPr>
        <w:ind w:left="2509" w:hanging="180"/>
      </w:pPr>
    </w:lvl>
    <w:lvl w:ilvl="3" w:tplc="0440000F" w:tentative="1">
      <w:start w:val="1"/>
      <w:numFmt w:val="decimal"/>
      <w:lvlText w:val="%4."/>
      <w:lvlJc w:val="left"/>
      <w:pPr>
        <w:ind w:left="3229" w:hanging="360"/>
      </w:pPr>
    </w:lvl>
    <w:lvl w:ilvl="4" w:tplc="04400019" w:tentative="1">
      <w:start w:val="1"/>
      <w:numFmt w:val="lowerLetter"/>
      <w:lvlText w:val="%5."/>
      <w:lvlJc w:val="left"/>
      <w:pPr>
        <w:ind w:left="3949" w:hanging="360"/>
      </w:pPr>
    </w:lvl>
    <w:lvl w:ilvl="5" w:tplc="0440001B" w:tentative="1">
      <w:start w:val="1"/>
      <w:numFmt w:val="lowerRoman"/>
      <w:lvlText w:val="%6."/>
      <w:lvlJc w:val="right"/>
      <w:pPr>
        <w:ind w:left="4669" w:hanging="180"/>
      </w:pPr>
    </w:lvl>
    <w:lvl w:ilvl="6" w:tplc="0440000F" w:tentative="1">
      <w:start w:val="1"/>
      <w:numFmt w:val="decimal"/>
      <w:lvlText w:val="%7."/>
      <w:lvlJc w:val="left"/>
      <w:pPr>
        <w:ind w:left="5389" w:hanging="360"/>
      </w:pPr>
    </w:lvl>
    <w:lvl w:ilvl="7" w:tplc="04400019" w:tentative="1">
      <w:start w:val="1"/>
      <w:numFmt w:val="lowerLetter"/>
      <w:lvlText w:val="%8."/>
      <w:lvlJc w:val="left"/>
      <w:pPr>
        <w:ind w:left="6109" w:hanging="360"/>
      </w:pPr>
    </w:lvl>
    <w:lvl w:ilvl="8" w:tplc="044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B1"/>
    <w:rsid w:val="000D410E"/>
    <w:rsid w:val="00123790"/>
    <w:rsid w:val="00323AB1"/>
    <w:rsid w:val="00395025"/>
    <w:rsid w:val="003C3DC9"/>
    <w:rsid w:val="003D18EE"/>
    <w:rsid w:val="003F25D5"/>
    <w:rsid w:val="00426111"/>
    <w:rsid w:val="004627FD"/>
    <w:rsid w:val="004639EF"/>
    <w:rsid w:val="00526C5B"/>
    <w:rsid w:val="005272AF"/>
    <w:rsid w:val="00552B79"/>
    <w:rsid w:val="005D08E9"/>
    <w:rsid w:val="00626857"/>
    <w:rsid w:val="00666C5E"/>
    <w:rsid w:val="00670DA7"/>
    <w:rsid w:val="007B6C97"/>
    <w:rsid w:val="00801916"/>
    <w:rsid w:val="008B6855"/>
    <w:rsid w:val="0094151D"/>
    <w:rsid w:val="00946253"/>
    <w:rsid w:val="00962867"/>
    <w:rsid w:val="009760F3"/>
    <w:rsid w:val="00A06C12"/>
    <w:rsid w:val="00AA4779"/>
    <w:rsid w:val="00AC5288"/>
    <w:rsid w:val="00AD2F33"/>
    <w:rsid w:val="00C526D9"/>
    <w:rsid w:val="00E6186B"/>
    <w:rsid w:val="00F216F4"/>
    <w:rsid w:val="00F845F9"/>
    <w:rsid w:val="00FE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86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962867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96286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9628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962867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C526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526D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B6C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B6C9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Министерство экономики КР</dc:creator>
  <cp:lastModifiedBy>Сезим Турсунбекова</cp:lastModifiedBy>
  <cp:revision>2</cp:revision>
  <cp:lastPrinted>2020-06-23T11:51:00Z</cp:lastPrinted>
  <dcterms:created xsi:type="dcterms:W3CDTF">2020-06-23T12:08:00Z</dcterms:created>
  <dcterms:modified xsi:type="dcterms:W3CDTF">2020-06-23T12:08:00Z</dcterms:modified>
</cp:coreProperties>
</file>